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9E8" w:rsidRDefault="00917CCA">
      <w:pPr>
        <w:rPr>
          <w:rFonts w:ascii="Times New Roman" w:hAnsi="Times New Roman" w:cs="Times New Roman"/>
          <w:sz w:val="28"/>
          <w:szCs w:val="28"/>
        </w:rPr>
      </w:pPr>
      <w:r w:rsidRPr="008E0B19">
        <w:rPr>
          <w:rFonts w:ascii="Times New Roman" w:hAnsi="Times New Roman" w:cs="Times New Roman"/>
          <w:sz w:val="28"/>
          <w:szCs w:val="28"/>
        </w:rPr>
        <w:t>1. Сигнал, кот</w:t>
      </w:r>
      <w:r w:rsidR="008E0B19">
        <w:rPr>
          <w:rFonts w:ascii="Times New Roman" w:hAnsi="Times New Roman" w:cs="Times New Roman"/>
          <w:sz w:val="28"/>
          <w:szCs w:val="28"/>
        </w:rPr>
        <w:t>орый издаёт пожарный автомобиль.</w:t>
      </w:r>
    </w:p>
    <w:p w:rsidR="008E0B19" w:rsidRDefault="008E0B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2.Тип пожара, охватывающего траву и кустарники.</w:t>
      </w:r>
    </w:p>
    <w:p w:rsidR="008E0B19" w:rsidRDefault="008E0B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Место, в котором пожар начался.</w:t>
      </w:r>
    </w:p>
    <w:p w:rsidR="008E0B19" w:rsidRDefault="008E0B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Катастрофическая ситуация, при которой привычный уклад жизни резко нарушается.</w:t>
      </w:r>
    </w:p>
    <w:p w:rsidR="008E0B19" w:rsidRDefault="008E0B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Чем подают воду при пожаре.</w:t>
      </w:r>
    </w:p>
    <w:p w:rsidR="008E0B19" w:rsidRDefault="008E0B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Наиболее распространённая причина пожаров.</w:t>
      </w:r>
    </w:p>
    <w:p w:rsidR="008E0B19" w:rsidRDefault="008E0B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Что помогает пожарным подняться на верхние этажи здания.</w:t>
      </w:r>
    </w:p>
    <w:p w:rsidR="008E0B19" w:rsidRDefault="008E0B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Светит, но обжигает.</w:t>
      </w:r>
    </w:p>
    <w:p w:rsidR="008E0B19" w:rsidRDefault="008E0B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… - детям не игрушка.</w:t>
      </w:r>
    </w:p>
    <w:p w:rsidR="008E0B19" w:rsidRDefault="008E0B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Тип пожара, охватывающий кроны деревьев.</w:t>
      </w:r>
    </w:p>
    <w:p w:rsidR="008E0B19" w:rsidRDefault="008E0B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Главное средство для борьбы с огнём.</w:t>
      </w:r>
    </w:p>
    <w:p w:rsidR="008E0B19" w:rsidRDefault="008E0B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Откуда набирают воду в пожарные машины для тушения пожара.</w:t>
      </w:r>
    </w:p>
    <w:p w:rsidR="008E0B19" w:rsidRDefault="008E0B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Средство тушения огня.</w:t>
      </w:r>
    </w:p>
    <w:p w:rsidR="008E0B19" w:rsidRDefault="008E0B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Явление при грозе, которое может стать причиной пожара.</w:t>
      </w:r>
    </w:p>
    <w:p w:rsidR="008E0B19" w:rsidRDefault="008E0B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Возникает при горении.</w:t>
      </w:r>
    </w:p>
    <w:p w:rsidR="008E0B19" w:rsidRPr="008E0B19" w:rsidRDefault="008E0B1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16. </w:t>
      </w:r>
      <w:r w:rsidR="00237683">
        <w:rPr>
          <w:rFonts w:ascii="Times New Roman" w:hAnsi="Times New Roman" w:cs="Times New Roman"/>
          <w:sz w:val="28"/>
          <w:szCs w:val="28"/>
        </w:rPr>
        <w:t>Чем можно потушить огонь.</w:t>
      </w:r>
    </w:p>
    <w:sectPr w:rsidR="008E0B19" w:rsidRPr="008E0B19" w:rsidSect="00F779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7"/>
  <w:proofState w:spelling="clean" w:grammar="clean"/>
  <w:defaultTabStop w:val="708"/>
  <w:characterSpacingControl w:val="doNotCompress"/>
  <w:compat/>
  <w:rsids>
    <w:rsidRoot w:val="00917CCA"/>
    <w:rsid w:val="00237683"/>
    <w:rsid w:val="008E0B19"/>
    <w:rsid w:val="00917CCA"/>
    <w:rsid w:val="00D245FE"/>
    <w:rsid w:val="00F779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79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2015-05-22T05:25:00Z</dcterms:created>
  <dcterms:modified xsi:type="dcterms:W3CDTF">2015-06-05T05:29:00Z</dcterms:modified>
</cp:coreProperties>
</file>